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176" w:rsidRPr="002F7176" w:rsidRDefault="002F7176" w:rsidP="002F7176">
      <w:pPr>
        <w:widowControl w:val="0"/>
        <w:suppressAutoHyphens/>
        <w:spacing w:after="0" w:line="240" w:lineRule="auto"/>
        <w:ind w:left="6804"/>
        <w:jc w:val="right"/>
        <w:rPr>
          <w:rFonts w:ascii="Times New Roman" w:eastAsia="Calibri" w:hAnsi="Times New Roman" w:cs="Calibri"/>
          <w:sz w:val="28"/>
          <w:szCs w:val="28"/>
        </w:rPr>
      </w:pPr>
      <w:r w:rsidRPr="002F7176">
        <w:rPr>
          <w:rFonts w:ascii="Times New Roman" w:eastAsia="Calibri" w:hAnsi="Times New Roman" w:cs="Calibri"/>
          <w:sz w:val="28"/>
          <w:szCs w:val="28"/>
        </w:rPr>
        <w:t>ПРОЕКТ</w:t>
      </w:r>
    </w:p>
    <w:p w:rsidR="002F7176" w:rsidRPr="002F7176" w:rsidRDefault="002F7176" w:rsidP="002F7176">
      <w:pPr>
        <w:suppressAutoHyphens/>
        <w:spacing w:after="140" w:line="240" w:lineRule="auto"/>
        <w:rPr>
          <w:rFonts w:ascii="Times New Roman" w:eastAsia="Calibri" w:hAnsi="Times New Roman" w:cs="Calibri"/>
          <w:sz w:val="28"/>
          <w:szCs w:val="28"/>
        </w:rPr>
      </w:pPr>
    </w:p>
    <w:p w:rsidR="002F7176" w:rsidRPr="002F7176" w:rsidRDefault="002F7176" w:rsidP="002F7176">
      <w:pPr>
        <w:suppressAutoHyphens/>
        <w:spacing w:after="140" w:line="240" w:lineRule="auto"/>
        <w:rPr>
          <w:rFonts w:ascii="Times New Roman" w:eastAsia="Calibri" w:hAnsi="Times New Roman" w:cs="Calibri"/>
          <w:sz w:val="28"/>
          <w:szCs w:val="28"/>
        </w:rPr>
      </w:pPr>
    </w:p>
    <w:p w:rsidR="002F7176" w:rsidRPr="002F7176" w:rsidRDefault="002F7176" w:rsidP="002F717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7176" w:rsidRPr="00E852C0" w:rsidRDefault="002F7176" w:rsidP="00E852C0">
      <w:pPr>
        <w:widowControl w:val="0"/>
        <w:tabs>
          <w:tab w:val="left" w:pos="1985"/>
        </w:tabs>
        <w:suppressAutoHyphens/>
        <w:spacing w:after="0" w:line="240" w:lineRule="auto"/>
        <w:ind w:right="5669"/>
        <w:jc w:val="both"/>
        <w:outlineLvl w:val="1"/>
        <w:rPr>
          <w:rFonts w:ascii="Times New Roman" w:eastAsia="Tahoma" w:hAnsi="Times New Roman" w:cs="Times New Roman"/>
          <w:bCs/>
          <w:sz w:val="28"/>
          <w:szCs w:val="28"/>
        </w:rPr>
      </w:pPr>
      <w:r w:rsidRPr="002F7176">
        <w:rPr>
          <w:rFonts w:ascii="Times New Roman" w:eastAsia="Tahoma" w:hAnsi="Times New Roman" w:cs="Times New Roman"/>
          <w:bCs/>
          <w:sz w:val="28"/>
          <w:szCs w:val="28"/>
        </w:rPr>
        <w:t xml:space="preserve">О порядке предоставления </w:t>
      </w:r>
      <w:r w:rsidR="00E852C0">
        <w:rPr>
          <w:rFonts w:ascii="Times New Roman" w:eastAsia="Tahoma" w:hAnsi="Times New Roman" w:cs="Times New Roman"/>
          <w:bCs/>
          <w:sz w:val="28"/>
          <w:szCs w:val="28"/>
        </w:rPr>
        <w:t>учителям</w:t>
      </w:r>
      <w:r w:rsidR="00E852C0" w:rsidRPr="00E852C0">
        <w:rPr>
          <w:rFonts w:ascii="Times New Roman" w:eastAsia="Tahoma" w:hAnsi="Times New Roman" w:cs="Times New Roman"/>
          <w:bCs/>
          <w:sz w:val="28"/>
          <w:szCs w:val="28"/>
        </w:rPr>
        <w:t xml:space="preserve"> родного </w:t>
      </w:r>
      <w:r w:rsidR="00E852C0">
        <w:rPr>
          <w:rFonts w:ascii="Times New Roman" w:eastAsia="Tahoma" w:hAnsi="Times New Roman" w:cs="Times New Roman"/>
          <w:bCs/>
          <w:sz w:val="28"/>
          <w:szCs w:val="28"/>
        </w:rPr>
        <w:t xml:space="preserve">(татарского) языка и литературы </w:t>
      </w:r>
      <w:r w:rsidR="005B41F8">
        <w:rPr>
          <w:rFonts w:ascii="Times New Roman" w:eastAsia="Tahoma" w:hAnsi="Times New Roman" w:cs="Times New Roman"/>
          <w:bCs/>
          <w:sz w:val="28"/>
          <w:szCs w:val="28"/>
        </w:rPr>
        <w:t>денежного поощрения</w:t>
      </w:r>
      <w:r w:rsidRPr="002F7176">
        <w:rPr>
          <w:rFonts w:ascii="Times New Roman" w:eastAsia="Tahoma" w:hAnsi="Times New Roman" w:cs="Times New Roman"/>
          <w:bCs/>
          <w:sz w:val="28"/>
          <w:szCs w:val="28"/>
        </w:rPr>
        <w:t xml:space="preserve"> из бюджета Республики Татарстан «</w:t>
      </w:r>
      <w:r w:rsidR="00E852C0" w:rsidRPr="00E852C0">
        <w:rPr>
          <w:rFonts w:ascii="Times New Roman" w:eastAsia="Tahoma" w:hAnsi="Times New Roman" w:cs="Times New Roman"/>
          <w:bCs/>
          <w:sz w:val="28"/>
          <w:szCs w:val="28"/>
        </w:rPr>
        <w:t xml:space="preserve">Поддержка учителей родного </w:t>
      </w:r>
      <w:r w:rsidR="00E852C0">
        <w:rPr>
          <w:rFonts w:ascii="Times New Roman" w:eastAsia="Tahoma" w:hAnsi="Times New Roman" w:cs="Times New Roman"/>
          <w:bCs/>
          <w:sz w:val="28"/>
          <w:szCs w:val="28"/>
        </w:rPr>
        <w:t xml:space="preserve">(татарского) языка и литературы </w:t>
      </w:r>
      <w:r w:rsidR="00E852C0" w:rsidRPr="00E852C0">
        <w:rPr>
          <w:rFonts w:ascii="Times New Roman" w:eastAsia="Tahoma" w:hAnsi="Times New Roman" w:cs="Times New Roman"/>
          <w:bCs/>
          <w:sz w:val="28"/>
          <w:szCs w:val="28"/>
        </w:rPr>
        <w:t>за подготовку призеров и победителей респ</w:t>
      </w:r>
      <w:r w:rsidR="00E852C0">
        <w:rPr>
          <w:rFonts w:ascii="Times New Roman" w:eastAsia="Tahoma" w:hAnsi="Times New Roman" w:cs="Times New Roman"/>
          <w:bCs/>
          <w:sz w:val="28"/>
          <w:szCs w:val="28"/>
        </w:rPr>
        <w:t xml:space="preserve">убликанских олимпиад по родному </w:t>
      </w:r>
      <w:r w:rsidR="00E852C0" w:rsidRPr="00E852C0">
        <w:rPr>
          <w:rFonts w:ascii="Times New Roman" w:eastAsia="Tahoma" w:hAnsi="Times New Roman" w:cs="Times New Roman"/>
          <w:bCs/>
          <w:sz w:val="28"/>
          <w:szCs w:val="28"/>
        </w:rPr>
        <w:t>(татарскому) языку и родной (татарской) литера</w:t>
      </w:r>
      <w:r w:rsidR="00E852C0">
        <w:rPr>
          <w:rFonts w:ascii="Times New Roman" w:eastAsia="Tahoma" w:hAnsi="Times New Roman" w:cs="Times New Roman"/>
          <w:bCs/>
          <w:sz w:val="28"/>
          <w:szCs w:val="28"/>
        </w:rPr>
        <w:t>туре и (или) Международной олим</w:t>
      </w:r>
      <w:r w:rsidR="00E852C0" w:rsidRPr="00E852C0">
        <w:rPr>
          <w:rFonts w:ascii="Times New Roman" w:eastAsia="Tahoma" w:hAnsi="Times New Roman" w:cs="Times New Roman"/>
          <w:bCs/>
          <w:sz w:val="28"/>
          <w:szCs w:val="28"/>
        </w:rPr>
        <w:t>пиады по татарскому языку</w:t>
      </w:r>
      <w:r w:rsidRPr="002F7176">
        <w:rPr>
          <w:rFonts w:ascii="Times New Roman" w:eastAsia="Tahoma" w:hAnsi="Times New Roman" w:cs="Times New Roman"/>
          <w:bCs/>
          <w:sz w:val="28"/>
          <w:szCs w:val="28"/>
        </w:rPr>
        <w:t>»</w:t>
      </w:r>
    </w:p>
    <w:p w:rsidR="002F7176" w:rsidRPr="002F7176" w:rsidRDefault="002F7176" w:rsidP="002F7176">
      <w:pPr>
        <w:widowControl w:val="0"/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2F7176" w:rsidRPr="002F7176" w:rsidRDefault="002F7176" w:rsidP="002F71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7176" w:rsidRPr="002F7176" w:rsidRDefault="002F7176" w:rsidP="002F71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2F7176">
        <w:rPr>
          <w:rFonts w:ascii="Times New Roman" w:eastAsia="Calibri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2F7176" w:rsidRPr="002F7176" w:rsidRDefault="002F7176" w:rsidP="002F71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7176" w:rsidRPr="002F7176" w:rsidRDefault="002F7176" w:rsidP="002F71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2F7176">
        <w:rPr>
          <w:rFonts w:ascii="Times New Roman" w:eastAsia="Calibri" w:hAnsi="Times New Roman" w:cs="Times New Roman"/>
          <w:sz w:val="28"/>
          <w:szCs w:val="28"/>
        </w:rPr>
        <w:t xml:space="preserve">1. Утвердить прилагаемый Порядок предоставления </w:t>
      </w:r>
      <w:r w:rsidR="00E852C0" w:rsidRPr="00E852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учителям родного (татарского) языка и литературы </w:t>
      </w:r>
      <w:r w:rsidR="005B41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денежного поощрения</w:t>
      </w:r>
      <w:r w:rsidR="00E852C0" w:rsidRPr="00E852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из бюджета Республики Татарстан «Поддержка учителей родного 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 олимпиады по татарскому языку»</w:t>
      </w:r>
      <w:r w:rsidRPr="002F717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852C0" w:rsidRDefault="002F7176" w:rsidP="002F71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176">
        <w:rPr>
          <w:rFonts w:ascii="Times New Roman" w:eastAsia="Calibri" w:hAnsi="Times New Roman" w:cs="Times New Roman"/>
          <w:sz w:val="28"/>
          <w:szCs w:val="28"/>
        </w:rPr>
        <w:t xml:space="preserve">2. Министерству образования и науки Республики Татарстан организовать работу по предоставлению </w:t>
      </w:r>
      <w:r w:rsidR="00E852C0" w:rsidRPr="00E852C0">
        <w:rPr>
          <w:rFonts w:ascii="Times New Roman" w:eastAsia="Calibri" w:hAnsi="Times New Roman" w:cs="Times New Roman"/>
          <w:sz w:val="28"/>
          <w:szCs w:val="28"/>
        </w:rPr>
        <w:t xml:space="preserve">учителям родного (татарского) языка и литературы </w:t>
      </w:r>
      <w:r w:rsidR="005B41F8">
        <w:rPr>
          <w:rFonts w:ascii="Times New Roman" w:eastAsia="Calibri" w:hAnsi="Times New Roman" w:cs="Times New Roman"/>
          <w:sz w:val="28"/>
          <w:szCs w:val="28"/>
        </w:rPr>
        <w:t>денежного поощрения</w:t>
      </w:r>
      <w:r w:rsidR="00E852C0" w:rsidRPr="00E852C0">
        <w:rPr>
          <w:rFonts w:ascii="Times New Roman" w:eastAsia="Calibri" w:hAnsi="Times New Roman" w:cs="Times New Roman"/>
          <w:sz w:val="28"/>
          <w:szCs w:val="28"/>
        </w:rPr>
        <w:t xml:space="preserve"> из бюджета Республики Татарстан «Поддержка учителей родного 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 олимпиады по татарскому языку»</w:t>
      </w:r>
      <w:r w:rsidR="00E852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7176" w:rsidRPr="002F7176" w:rsidRDefault="002F7176" w:rsidP="002F71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2F7176">
        <w:rPr>
          <w:rFonts w:ascii="Times New Roman" w:eastAsia="Calibri" w:hAnsi="Times New Roman" w:cs="Times New Roman"/>
          <w:sz w:val="28"/>
          <w:szCs w:val="28"/>
        </w:rPr>
        <w:t>3. Контроль за исполнением настоящего постановления возложить на Министерство образования и науки Республики Татарстан.</w:t>
      </w:r>
    </w:p>
    <w:p w:rsidR="002F7176" w:rsidRPr="002F7176" w:rsidRDefault="002F7176" w:rsidP="002F7176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7176" w:rsidRPr="002F7176" w:rsidRDefault="002F7176" w:rsidP="002F7176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7176" w:rsidRPr="002F7176" w:rsidRDefault="002F7176" w:rsidP="002F7176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7176" w:rsidRPr="002F7176" w:rsidRDefault="002F7176" w:rsidP="002F717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2F7176">
        <w:rPr>
          <w:rFonts w:ascii="Times New Roman" w:eastAsia="Calibri" w:hAnsi="Times New Roman" w:cs="Times New Roman"/>
          <w:sz w:val="28"/>
          <w:szCs w:val="28"/>
        </w:rPr>
        <w:t>Премьер-министр</w:t>
      </w:r>
    </w:p>
    <w:p w:rsidR="002F7176" w:rsidRDefault="002F7176" w:rsidP="002F717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2F7176">
        <w:rPr>
          <w:rFonts w:ascii="Times New Roman" w:eastAsia="Calibri" w:hAnsi="Times New Roman" w:cs="Calibri"/>
          <w:sz w:val="28"/>
          <w:szCs w:val="28"/>
        </w:rPr>
        <w:t>Республики Татарстан</w:t>
      </w:r>
      <w:r w:rsidRPr="002F7176">
        <w:rPr>
          <w:rFonts w:ascii="Times New Roman" w:eastAsia="Calibri" w:hAnsi="Times New Roman" w:cs="Calibri"/>
          <w:sz w:val="28"/>
          <w:szCs w:val="28"/>
        </w:rPr>
        <w:tab/>
      </w:r>
      <w:r w:rsidRPr="002F7176">
        <w:rPr>
          <w:rFonts w:ascii="Times New Roman" w:eastAsia="Calibri" w:hAnsi="Times New Roman" w:cs="Calibri"/>
          <w:sz w:val="28"/>
          <w:szCs w:val="28"/>
        </w:rPr>
        <w:tab/>
      </w:r>
      <w:r w:rsidRPr="002F7176">
        <w:rPr>
          <w:rFonts w:ascii="Times New Roman" w:eastAsia="Calibri" w:hAnsi="Times New Roman" w:cs="Calibri"/>
          <w:sz w:val="28"/>
          <w:szCs w:val="28"/>
        </w:rPr>
        <w:tab/>
      </w:r>
      <w:r w:rsidRPr="002F7176">
        <w:rPr>
          <w:rFonts w:ascii="Times New Roman" w:eastAsia="Calibri" w:hAnsi="Times New Roman" w:cs="Calibri"/>
          <w:sz w:val="28"/>
          <w:szCs w:val="28"/>
        </w:rPr>
        <w:tab/>
      </w:r>
      <w:r w:rsidRPr="002F7176">
        <w:rPr>
          <w:rFonts w:ascii="Times New Roman" w:eastAsia="Calibri" w:hAnsi="Times New Roman" w:cs="Calibri"/>
          <w:sz w:val="28"/>
          <w:szCs w:val="28"/>
        </w:rPr>
        <w:tab/>
      </w:r>
      <w:r w:rsidRPr="002F7176">
        <w:rPr>
          <w:rFonts w:ascii="Times New Roman" w:eastAsia="Calibri" w:hAnsi="Times New Roman" w:cs="Calibri"/>
          <w:sz w:val="28"/>
          <w:szCs w:val="28"/>
        </w:rPr>
        <w:tab/>
      </w:r>
      <w:r w:rsidRPr="002F7176">
        <w:rPr>
          <w:rFonts w:ascii="Times New Roman" w:eastAsia="Calibri" w:hAnsi="Times New Roman" w:cs="Calibri"/>
          <w:sz w:val="28"/>
          <w:szCs w:val="28"/>
        </w:rPr>
        <w:tab/>
      </w:r>
      <w:r w:rsidRPr="002F7176">
        <w:rPr>
          <w:rFonts w:ascii="Times New Roman" w:eastAsia="Calibri" w:hAnsi="Times New Roman" w:cs="Calibri"/>
          <w:sz w:val="28"/>
          <w:szCs w:val="28"/>
        </w:rPr>
        <w:tab/>
        <w:t xml:space="preserve">           </w:t>
      </w:r>
      <w:proofErr w:type="spellStart"/>
      <w:r w:rsidRPr="002F7176">
        <w:rPr>
          <w:rFonts w:ascii="Times New Roman" w:eastAsia="Calibri" w:hAnsi="Times New Roman" w:cs="Calibri"/>
          <w:sz w:val="28"/>
          <w:szCs w:val="28"/>
        </w:rPr>
        <w:t>А.В.Песошин</w:t>
      </w:r>
      <w:proofErr w:type="spellEnd"/>
    </w:p>
    <w:p w:rsidR="007E03DD" w:rsidRDefault="007E03DD" w:rsidP="002F717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7E03DD" w:rsidRDefault="007E03DD" w:rsidP="002F717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bookmarkStart w:id="0" w:name="_GoBack"/>
      <w:bookmarkEnd w:id="0"/>
    </w:p>
    <w:p w:rsidR="007E03DD" w:rsidRDefault="007E03DD" w:rsidP="002F717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120744" w:rsidRPr="002F7176" w:rsidRDefault="00120744" w:rsidP="002F717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20744" w:rsidRPr="002F7176" w:rsidSect="002F717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CBE"/>
    <w:rsid w:val="00120744"/>
    <w:rsid w:val="002F7176"/>
    <w:rsid w:val="004E0CBE"/>
    <w:rsid w:val="005B41F8"/>
    <w:rsid w:val="007E03DD"/>
    <w:rsid w:val="00E8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9A69A"/>
  <w15:docId w15:val="{389DD195-F854-4BB2-ABEC-A15574E1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2026-04-12T04:43:00Z</dcterms:created>
  <dcterms:modified xsi:type="dcterms:W3CDTF">2026-04-18T11:25:00Z</dcterms:modified>
</cp:coreProperties>
</file>